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CA" w:rsidRDefault="00555CF3">
      <w:pPr>
        <w:jc w:val="center"/>
      </w:pPr>
      <w:r>
        <w:rPr>
          <w:rFonts w:ascii="Planeta Bold" w:hAnsi="Planeta Bold" w:cs="Myriad Pro"/>
          <w:b/>
          <w:bCs/>
          <w:sz w:val="24"/>
          <w:szCs w:val="24"/>
        </w:rPr>
        <w:t xml:space="preserve">Erhebung von Kontaktdaten nach der Landesverordnung zur Bekämpfung des </w:t>
      </w:r>
      <w:proofErr w:type="spellStart"/>
      <w:r>
        <w:rPr>
          <w:rFonts w:ascii="Planeta Bold" w:hAnsi="Planeta Bold" w:cs="Myriad Pro"/>
          <w:b/>
          <w:bCs/>
          <w:sz w:val="24"/>
          <w:szCs w:val="24"/>
        </w:rPr>
        <w:t>Coronavirus</w:t>
      </w:r>
      <w:proofErr w:type="spellEnd"/>
      <w:r>
        <w:rPr>
          <w:rFonts w:ascii="Planeta Bold" w:hAnsi="Planeta Bold" w:cs="Myriad Pro"/>
          <w:b/>
          <w:bCs/>
          <w:sz w:val="24"/>
          <w:szCs w:val="24"/>
        </w:rPr>
        <w:t xml:space="preserve"> SARS-CoV-2 (in der ab 20. Juli 2020 geltenden Fassung)</w:t>
      </w:r>
    </w:p>
    <w:p w:rsidR="00D44ECA" w:rsidRDefault="00D44ECA">
      <w:pPr>
        <w:jc w:val="center"/>
      </w:pPr>
    </w:p>
    <w:p w:rsidR="00D44ECA" w:rsidRDefault="00555CF3">
      <w:r>
        <w:rPr>
          <w:rFonts w:ascii="Fortescue" w:hAnsi="Fortescue" w:cs="Myriad Pro"/>
          <w:sz w:val="20"/>
          <w:szCs w:val="20"/>
        </w:rPr>
        <w:t xml:space="preserve">Tragen Sie Ihre Kontaktdaten in das folgende </w:t>
      </w:r>
      <w:r>
        <w:rPr>
          <w:rFonts w:ascii="Fortescue" w:hAnsi="Fortescue" w:cs="Myriad Pro"/>
          <w:sz w:val="20"/>
          <w:szCs w:val="20"/>
        </w:rPr>
        <w:t>Formular ein und nehmen Sie bitte die folgenden Informationen zur Verarbeitung Ihrer personenbezogenen Daten zur Kenntnis. Wir weisen darauf hin, dass nach § 4 Abs. 2 der Corona-Bekämpfungsverordnung die Kontaktdaten wahrheitsgemäß angegeben werden müssen.</w:t>
      </w:r>
      <w:r>
        <w:rPr>
          <w:rFonts w:ascii="Fortescue" w:hAnsi="Fortescue" w:cs="Myriad Pro"/>
          <w:sz w:val="20"/>
          <w:szCs w:val="20"/>
        </w:rPr>
        <w:t xml:space="preserve"> Die vorsätzliche Angabe von falschen Kontaktdaten stellt gemäß § 21 Abs. 2 Corona-Bekämpfungsverordnung in Verbindung mit § 73 Abs. 1 a Nummer 24 Infektionsschutzgesetz eine Ordnungswidrigkeit dar, die mit einer mit einer Geldbuße in Höhe von 400 Euro (Re</w:t>
      </w:r>
      <w:r>
        <w:rPr>
          <w:rFonts w:ascii="Fortescue" w:hAnsi="Fortescue" w:cs="Myriad Pro"/>
          <w:sz w:val="20"/>
          <w:szCs w:val="20"/>
        </w:rPr>
        <w:t>gelsatz) geahndet werden kann.</w:t>
      </w:r>
    </w:p>
    <w:p w:rsidR="00D44ECA" w:rsidRDefault="00555CF3">
      <w:r>
        <w:rPr>
          <w:rFonts w:ascii="Planeta Bold" w:hAnsi="Planeta Bold" w:cs="Myriad Pro"/>
          <w:b/>
          <w:bCs/>
          <w:szCs w:val="24"/>
        </w:rPr>
        <w:t>1. Kontaktdaten</w:t>
      </w:r>
    </w:p>
    <w:tbl>
      <w:tblPr>
        <w:tblW w:w="90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1"/>
        <w:gridCol w:w="4530"/>
      </w:tblGrid>
      <w:tr w:rsidR="00D44ECA" w:rsidTr="00D44EC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ECA" w:rsidRDefault="00555CF3">
            <w:pPr>
              <w:tabs>
                <w:tab w:val="center" w:pos="4536"/>
                <w:tab w:val="right" w:pos="9072"/>
              </w:tabs>
              <w:spacing w:after="120"/>
              <w:rPr>
                <w:rFonts w:ascii="Fortescue" w:hAnsi="Fortescue" w:cs="Myriad Pro"/>
                <w:sz w:val="20"/>
                <w:szCs w:val="20"/>
              </w:rPr>
            </w:pPr>
            <w:r>
              <w:rPr>
                <w:rFonts w:ascii="Fortescue" w:hAnsi="Fortescue" w:cs="Myriad Pro"/>
                <w:sz w:val="20"/>
                <w:szCs w:val="20"/>
              </w:rPr>
              <w:t>Datum:</w:t>
            </w:r>
          </w:p>
          <w:p w:rsidR="00D44ECA" w:rsidRDefault="00D44ECA">
            <w:pPr>
              <w:tabs>
                <w:tab w:val="center" w:pos="4536"/>
                <w:tab w:val="right" w:pos="9072"/>
              </w:tabs>
              <w:spacing w:after="120"/>
              <w:rPr>
                <w:rFonts w:ascii="Fortescue" w:hAnsi="Fortescue" w:cs="Times New Roman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ECA" w:rsidRDefault="00555CF3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Fortescue" w:hAnsi="Fortescue" w:cs="Myriad Pro"/>
                <w:sz w:val="20"/>
                <w:szCs w:val="20"/>
              </w:rPr>
            </w:pPr>
            <w:r>
              <w:rPr>
                <w:rFonts w:ascii="Fortescue" w:hAnsi="Fortescue" w:cs="Myriad Pro"/>
                <w:sz w:val="20"/>
                <w:szCs w:val="20"/>
              </w:rPr>
              <w:t>Uhrzeit:</w:t>
            </w:r>
          </w:p>
        </w:tc>
      </w:tr>
      <w:tr w:rsidR="00D44ECA" w:rsidTr="00D44EC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ECA" w:rsidRDefault="00555CF3">
            <w:pPr>
              <w:tabs>
                <w:tab w:val="center" w:pos="4536"/>
                <w:tab w:val="right" w:pos="9072"/>
              </w:tabs>
              <w:spacing w:after="120"/>
            </w:pPr>
            <w:r>
              <w:rPr>
                <w:rFonts w:ascii="Fortescue" w:hAnsi="Fortescue" w:cs="Myriad Pro"/>
                <w:sz w:val="20"/>
                <w:szCs w:val="20"/>
              </w:rPr>
              <w:t>Vorname:</w:t>
            </w:r>
          </w:p>
          <w:p w:rsidR="00D44ECA" w:rsidRDefault="00D44ECA">
            <w:pPr>
              <w:tabs>
                <w:tab w:val="center" w:pos="4536"/>
                <w:tab w:val="right" w:pos="9072"/>
              </w:tabs>
              <w:spacing w:after="120"/>
              <w:rPr>
                <w:rFonts w:ascii="Fortescue" w:hAnsi="Fortescue" w:cs="Myriad Pro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ECA" w:rsidRDefault="00555CF3">
            <w:pPr>
              <w:tabs>
                <w:tab w:val="center" w:pos="4536"/>
                <w:tab w:val="right" w:pos="9072"/>
              </w:tabs>
              <w:spacing w:after="120"/>
            </w:pPr>
            <w:r>
              <w:rPr>
                <w:rFonts w:ascii="Fortescue" w:hAnsi="Fortescue" w:cs="Myriad Pro"/>
                <w:sz w:val="20"/>
                <w:szCs w:val="20"/>
              </w:rPr>
              <w:t>Nachname:</w:t>
            </w:r>
          </w:p>
        </w:tc>
      </w:tr>
      <w:tr w:rsidR="00D44ECA" w:rsidTr="00D44ECA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ECA" w:rsidRDefault="00555CF3">
            <w:pPr>
              <w:tabs>
                <w:tab w:val="center" w:pos="4536"/>
                <w:tab w:val="right" w:pos="9072"/>
              </w:tabs>
              <w:spacing w:after="120"/>
            </w:pPr>
            <w:r>
              <w:rPr>
                <w:rFonts w:ascii="Fortescue" w:hAnsi="Fortescue" w:cs="Myriad Pro"/>
                <w:sz w:val="20"/>
                <w:szCs w:val="20"/>
              </w:rPr>
              <w:t>Anschrift:</w:t>
            </w:r>
          </w:p>
          <w:p w:rsidR="00D44ECA" w:rsidRDefault="00D44ECA">
            <w:pPr>
              <w:tabs>
                <w:tab w:val="center" w:pos="4536"/>
                <w:tab w:val="right" w:pos="9072"/>
              </w:tabs>
              <w:spacing w:after="120"/>
              <w:rPr>
                <w:rFonts w:ascii="Fortescue" w:hAnsi="Fortescue" w:cs="Myriad Pro"/>
                <w:sz w:val="20"/>
                <w:szCs w:val="20"/>
              </w:rPr>
            </w:pPr>
          </w:p>
        </w:tc>
      </w:tr>
      <w:tr w:rsidR="00D44ECA" w:rsidTr="00D44ECA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ECA" w:rsidRDefault="00555CF3">
            <w:pPr>
              <w:tabs>
                <w:tab w:val="center" w:pos="4536"/>
                <w:tab w:val="right" w:pos="9072"/>
              </w:tabs>
              <w:spacing w:after="120"/>
            </w:pPr>
            <w:r>
              <w:rPr>
                <w:rFonts w:ascii="Fortescue" w:hAnsi="Fortescue" w:cs="Myriad Pro"/>
                <w:sz w:val="20"/>
                <w:szCs w:val="20"/>
              </w:rPr>
              <w:t>Telefonnr. oder E-Mail-Adresse (nur soweit vorhanden):</w:t>
            </w:r>
          </w:p>
          <w:p w:rsidR="00D44ECA" w:rsidRDefault="00D44ECA">
            <w:pPr>
              <w:tabs>
                <w:tab w:val="center" w:pos="4536"/>
                <w:tab w:val="right" w:pos="9072"/>
              </w:tabs>
              <w:spacing w:after="120"/>
              <w:rPr>
                <w:rFonts w:ascii="Fortescue" w:hAnsi="Fortescue"/>
              </w:rPr>
            </w:pPr>
          </w:p>
        </w:tc>
      </w:tr>
    </w:tbl>
    <w:p w:rsidR="00D44ECA" w:rsidRDefault="00D44ECA">
      <w:pPr>
        <w:rPr>
          <w:rFonts w:ascii="Fortescue" w:hAnsi="Fortescue" w:cs="Myriad Pro"/>
          <w:sz w:val="20"/>
          <w:szCs w:val="20"/>
        </w:rPr>
      </w:pPr>
    </w:p>
    <w:p w:rsidR="00D44ECA" w:rsidRDefault="00555CF3">
      <w:r>
        <w:rPr>
          <w:rFonts w:ascii="Planeta Bold" w:hAnsi="Planeta Bold" w:cs="Myriad Pro"/>
          <w:b/>
          <w:bCs/>
          <w:szCs w:val="24"/>
        </w:rPr>
        <w:t>2. Informationspflichten nach Art. 13 Abs. 1 und 2 Datenschutz-Grundverordnung (DSGVO)</w:t>
      </w:r>
    </w:p>
    <w:p w:rsidR="00D44ECA" w:rsidRDefault="00555CF3">
      <w:r>
        <w:rPr>
          <w:rFonts w:ascii="Fortescue" w:hAnsi="Fortescue" w:cs="Myriad Pro"/>
          <w:b/>
          <w:bCs/>
          <w:sz w:val="20"/>
          <w:szCs w:val="20"/>
        </w:rPr>
        <w:t>Verantwortlicher:</w:t>
      </w:r>
    </w:p>
    <w:p w:rsidR="00D44ECA" w:rsidRDefault="00555CF3">
      <w:r>
        <w:rPr>
          <w:rFonts w:ascii="Fortescue" w:hAnsi="Fortescue" w:cs="Myriad Pro"/>
          <w:sz w:val="20"/>
          <w:szCs w:val="20"/>
        </w:rPr>
        <w:t>Dr. Maik Richter</w:t>
      </w:r>
    </w:p>
    <w:p w:rsidR="00D44ECA" w:rsidRDefault="00555CF3">
      <w:r>
        <w:rPr>
          <w:rFonts w:ascii="Fortescue" w:hAnsi="Fortescue" w:cs="Myriad Pro"/>
          <w:b/>
          <w:bCs/>
          <w:sz w:val="20"/>
          <w:szCs w:val="20"/>
        </w:rPr>
        <w:t>Kontaktdaten der/des Datenschutzbeauftragten:</w:t>
      </w:r>
    </w:p>
    <w:p w:rsidR="00D44ECA" w:rsidRDefault="00555CF3">
      <w:r>
        <w:rPr>
          <w:rFonts w:ascii="Fortescue" w:hAnsi="Fortescue" w:cs="Myriad Pro"/>
          <w:color w:val="000000"/>
          <w:sz w:val="20"/>
          <w:szCs w:val="20"/>
        </w:rPr>
        <w:t>Heinrich-Schütz-Haus Weißenfels</w:t>
      </w:r>
      <w:r>
        <w:rPr>
          <w:rFonts w:ascii="Fortescue" w:hAnsi="Fortescue" w:cs="Myriad Pro"/>
          <w:color w:val="000000"/>
          <w:sz w:val="20"/>
          <w:szCs w:val="20"/>
        </w:rPr>
        <w:br/>
      </w:r>
      <w:r>
        <w:rPr>
          <w:rFonts w:ascii="Fortescue" w:hAnsi="Fortescue" w:cs="Myriad Pro"/>
          <w:color w:val="000000"/>
          <w:sz w:val="20"/>
          <w:szCs w:val="20"/>
        </w:rPr>
        <w:t>Nikolaistraße 13</w:t>
      </w:r>
      <w:r>
        <w:rPr>
          <w:rFonts w:ascii="Fortescue" w:hAnsi="Fortescue" w:cs="Myriad Pro"/>
          <w:color w:val="000000"/>
          <w:sz w:val="20"/>
          <w:szCs w:val="20"/>
        </w:rPr>
        <w:br/>
      </w:r>
      <w:r>
        <w:rPr>
          <w:rFonts w:ascii="Fortescue" w:hAnsi="Fortescue" w:cs="Myriad Pro"/>
          <w:color w:val="000000"/>
          <w:sz w:val="20"/>
          <w:szCs w:val="20"/>
        </w:rPr>
        <w:t>06667 Weißenfels</w:t>
      </w:r>
      <w:r>
        <w:rPr>
          <w:rFonts w:ascii="Fortescue" w:hAnsi="Fortescue" w:cs="Myriad Pro"/>
          <w:color w:val="000000"/>
          <w:sz w:val="20"/>
          <w:szCs w:val="20"/>
        </w:rPr>
        <w:br/>
      </w:r>
      <w:r>
        <w:rPr>
          <w:rFonts w:ascii="Fortescue" w:hAnsi="Fortescue" w:cs="Myriad Pro"/>
          <w:color w:val="000000"/>
          <w:sz w:val="20"/>
          <w:szCs w:val="20"/>
        </w:rPr>
        <w:t>maik.richter@schuetzhaus-weissenfels.de</w:t>
      </w:r>
    </w:p>
    <w:p w:rsidR="00D44ECA" w:rsidRDefault="00555CF3">
      <w:r>
        <w:rPr>
          <w:rFonts w:ascii="Fortescue" w:hAnsi="Fortescue" w:cs="Myriad Pro"/>
          <w:b/>
          <w:bCs/>
          <w:sz w:val="20"/>
          <w:szCs w:val="20"/>
        </w:rPr>
        <w:t>Zweck der Verarbeitung, Rechtsgrundlage, gesetzliche Verpflichtung zur Erhebung:</w:t>
      </w:r>
      <w:r>
        <w:rPr>
          <w:rFonts w:ascii="Fortescue" w:hAnsi="Fortescue" w:cs="Myriad Pro"/>
          <w:sz w:val="20"/>
          <w:szCs w:val="20"/>
        </w:rPr>
        <w:t xml:space="preserve"> </w:t>
      </w:r>
      <w:r>
        <w:rPr>
          <w:rFonts w:ascii="Fortescue" w:hAnsi="Fortescue" w:cs="Times New Roman"/>
          <w:szCs w:val="24"/>
        </w:rPr>
        <w:br/>
      </w:r>
      <w:r>
        <w:rPr>
          <w:rFonts w:ascii="Fortescue" w:hAnsi="Fortescue" w:cs="Myriad Pro"/>
          <w:sz w:val="20"/>
          <w:szCs w:val="20"/>
        </w:rPr>
        <w:t xml:space="preserve">Sicherstellung der effektiven Rückverfolgbarkeit von Infektionen; es besteht eine Verpflichtung zur Erhebung der Kontaktdaten nach Art. 6 Abs. 1 Buchst. c DSGVO </w:t>
      </w:r>
      <w:proofErr w:type="spellStart"/>
      <w:r>
        <w:rPr>
          <w:rFonts w:ascii="Fortescue" w:hAnsi="Fortescue" w:cs="Myriad Pro"/>
          <w:sz w:val="20"/>
          <w:szCs w:val="20"/>
        </w:rPr>
        <w:t>i.V.m</w:t>
      </w:r>
      <w:proofErr w:type="spellEnd"/>
      <w:r>
        <w:rPr>
          <w:rFonts w:ascii="Fortescue" w:hAnsi="Fortescue" w:cs="Myriad Pro"/>
          <w:sz w:val="20"/>
          <w:szCs w:val="20"/>
        </w:rPr>
        <w:t xml:space="preserve">. § 4 Abs. 2 der Landesverordnung </w:t>
      </w:r>
      <w:r>
        <w:rPr>
          <w:rFonts w:ascii="Fortescue" w:hAnsi="Fortescue" w:cs="Myriad Pro"/>
          <w:i/>
          <w:sz w:val="20"/>
          <w:szCs w:val="20"/>
        </w:rPr>
        <w:t>(siehe Auslage)</w:t>
      </w:r>
      <w:r>
        <w:rPr>
          <w:rFonts w:ascii="Fortescue" w:hAnsi="Fortescue" w:cs="Myriad Pro"/>
          <w:sz w:val="20"/>
          <w:szCs w:val="20"/>
        </w:rPr>
        <w:t xml:space="preserve"> zur Neufassung der Corona-Bekämpfungsv</w:t>
      </w:r>
      <w:r>
        <w:rPr>
          <w:rFonts w:ascii="Fortescue" w:hAnsi="Fortescue" w:cs="Myriad Pro"/>
          <w:sz w:val="20"/>
          <w:szCs w:val="20"/>
        </w:rPr>
        <w:t>erordnung.</w:t>
      </w:r>
    </w:p>
    <w:p w:rsidR="00D44ECA" w:rsidRDefault="00555CF3">
      <w:r>
        <w:rPr>
          <w:rFonts w:ascii="Fortescue" w:hAnsi="Fortescue" w:cs="Myriad Pro"/>
          <w:b/>
          <w:bCs/>
          <w:sz w:val="20"/>
          <w:szCs w:val="20"/>
        </w:rPr>
        <w:t>Empfänger der erhobenen Kontaktdaten:</w:t>
      </w:r>
      <w:r>
        <w:rPr>
          <w:rFonts w:ascii="Fortescue" w:hAnsi="Fortescue" w:cs="Myriad Pro"/>
          <w:sz w:val="20"/>
          <w:szCs w:val="20"/>
        </w:rPr>
        <w:t xml:space="preserve"> </w:t>
      </w:r>
      <w:r>
        <w:rPr>
          <w:rFonts w:ascii="Fortescue" w:hAnsi="Fortescue" w:cs="Times New Roman"/>
          <w:szCs w:val="24"/>
        </w:rPr>
        <w:br/>
      </w:r>
      <w:r>
        <w:rPr>
          <w:rFonts w:ascii="Fortescue" w:hAnsi="Fortescue" w:cs="Myriad Pro"/>
          <w:sz w:val="20"/>
          <w:szCs w:val="20"/>
        </w:rPr>
        <w:t>Die Kontaktdaten sind auf Verlangen der zuständigen Behörde (Gesundheitsamt) zu übermitteln, sofern dies zur Nachverfolgung von möglichen Infektionswegen erforderlich ist.</w:t>
      </w:r>
    </w:p>
    <w:p w:rsidR="00D44ECA" w:rsidRDefault="00555CF3">
      <w:r>
        <w:rPr>
          <w:rFonts w:ascii="Fortescue" w:hAnsi="Fortescue" w:cs="Myriad Pro"/>
          <w:sz w:val="20"/>
          <w:szCs w:val="20"/>
        </w:rPr>
        <w:t xml:space="preserve">Die Kontaktdaten werden für einen </w:t>
      </w:r>
      <w:r>
        <w:rPr>
          <w:rFonts w:ascii="Fortescue" w:hAnsi="Fortescue" w:cs="Myriad Pro"/>
          <w:sz w:val="20"/>
          <w:szCs w:val="20"/>
        </w:rPr>
        <w:t xml:space="preserve">Zeitraum von </w:t>
      </w:r>
      <w:r>
        <w:rPr>
          <w:rFonts w:ascii="Fortescue" w:hAnsi="Fortescue" w:cs="Myriad Pro"/>
          <w:b/>
          <w:bCs/>
          <w:sz w:val="20"/>
          <w:szCs w:val="20"/>
        </w:rPr>
        <w:t>vier Wochen aufbewahrt</w:t>
      </w:r>
      <w:r>
        <w:rPr>
          <w:rFonts w:ascii="Fortescue" w:hAnsi="Fortescue" w:cs="Myriad Pro"/>
          <w:sz w:val="20"/>
          <w:szCs w:val="20"/>
        </w:rPr>
        <w:t xml:space="preserve"> und dann vernichtet.</w:t>
      </w:r>
    </w:p>
    <w:p w:rsidR="00D44ECA" w:rsidRDefault="00555CF3">
      <w:r>
        <w:rPr>
          <w:rFonts w:ascii="Fortescue" w:hAnsi="Fortescue" w:cs="Myriad Pro"/>
          <w:b/>
          <w:bCs/>
          <w:sz w:val="20"/>
          <w:szCs w:val="20"/>
        </w:rPr>
        <w:t>Ihre Rechte:</w:t>
      </w:r>
      <w:r>
        <w:rPr>
          <w:rFonts w:ascii="Fortescue" w:hAnsi="Fortescue" w:cs="Myriad Pro"/>
          <w:sz w:val="20"/>
          <w:szCs w:val="20"/>
        </w:rPr>
        <w:t xml:space="preserve"> Sie haben als betroffene Person in Bezug auf die erhobenen Kontaktdaten das Recht auf Auskunft, das Recht auf Berichtigung, sowie nach Ablauf der Aufbewahrungsfrist gegenüber dem Verantw</w:t>
      </w:r>
      <w:r>
        <w:rPr>
          <w:rFonts w:ascii="Fortescue" w:hAnsi="Fortescue" w:cs="Myriad Pro"/>
          <w:sz w:val="20"/>
          <w:szCs w:val="20"/>
        </w:rPr>
        <w:t>ortlichen ein Recht auf Löschung. Nutzen Sie zur Wahrnehmung Ihrer Rechte die obigen Kontaktdaten des Verantwortlichen. Der Verantwortliche wird eine Löschung der Kontaktdaten unabhängig davon nach Ablauf der Aufbewahrungsfrist vornehmen.</w:t>
      </w:r>
    </w:p>
    <w:p w:rsidR="00D44ECA" w:rsidRDefault="00555CF3">
      <w:r>
        <w:rPr>
          <w:rFonts w:ascii="Fortescue" w:hAnsi="Fortescue" w:cs="Myriad Pro"/>
          <w:sz w:val="20"/>
          <w:szCs w:val="20"/>
        </w:rPr>
        <w:t>Es besteht ein Be</w:t>
      </w:r>
      <w:r>
        <w:rPr>
          <w:rFonts w:ascii="Fortescue" w:hAnsi="Fortescue" w:cs="Myriad Pro"/>
          <w:sz w:val="20"/>
          <w:szCs w:val="20"/>
        </w:rPr>
        <w:t xml:space="preserve">schwerderecht bei einer Datenschutzaufsichtsbehörde </w:t>
      </w:r>
      <w:r>
        <w:rPr>
          <w:rFonts w:ascii="Fortescue" w:hAnsi="Fortescue" w:cs="Times New Roman"/>
          <w:szCs w:val="24"/>
        </w:rPr>
        <w:br/>
      </w:r>
      <w:r>
        <w:rPr>
          <w:rFonts w:ascii="Fortescue" w:hAnsi="Fortescue" w:cs="Myriad Pro"/>
          <w:sz w:val="20"/>
          <w:szCs w:val="20"/>
        </w:rPr>
        <w:t xml:space="preserve">(Landesbeauftragte für Datenschutz, </w:t>
      </w:r>
      <w:proofErr w:type="spellStart"/>
      <w:r>
        <w:rPr>
          <w:rFonts w:ascii="Fortescue" w:hAnsi="Fortescue" w:cs="Myriad Pro"/>
          <w:sz w:val="20"/>
          <w:szCs w:val="20"/>
        </w:rPr>
        <w:t>Holstenstraße</w:t>
      </w:r>
      <w:proofErr w:type="spellEnd"/>
      <w:r>
        <w:rPr>
          <w:rFonts w:ascii="Fortescue" w:hAnsi="Fortescue" w:cs="Myriad Pro"/>
          <w:sz w:val="20"/>
          <w:szCs w:val="20"/>
        </w:rPr>
        <w:t xml:space="preserve"> 98, 24103 Kiel, www.datenschutzzentrum.de).</w:t>
      </w:r>
    </w:p>
    <w:p w:rsidR="00D44ECA" w:rsidRDefault="00555CF3">
      <w:pPr>
        <w:jc w:val="center"/>
      </w:pPr>
      <w:r>
        <w:rPr>
          <w:rFonts w:ascii="Fortescue" w:hAnsi="Fortescue" w:cs="Myriad Pro"/>
          <w:i/>
          <w:iCs/>
          <w:sz w:val="20"/>
          <w:szCs w:val="20"/>
        </w:rPr>
        <w:t>Stand: 28.08.2020 – ULD</w:t>
      </w:r>
    </w:p>
    <w:sectPr w:rsidR="00D44ECA" w:rsidSect="00D44ECA">
      <w:headerReference w:type="default" r:id="rId6"/>
      <w:footerReference w:type="default" r:id="rId7"/>
      <w:pgSz w:w="11906" w:h="16838"/>
      <w:pgMar w:top="682" w:right="1134" w:bottom="1021" w:left="1134" w:header="607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F3" w:rsidRDefault="00555CF3" w:rsidP="00D44ECA">
      <w:pPr>
        <w:spacing w:after="0" w:line="240" w:lineRule="auto"/>
      </w:pPr>
      <w:r>
        <w:separator/>
      </w:r>
    </w:p>
  </w:endnote>
  <w:endnote w:type="continuationSeparator" w:id="0">
    <w:p w:rsidR="00555CF3" w:rsidRDefault="00555CF3" w:rsidP="00D4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aneta Bold">
    <w:panose1 w:val="00000000000000000000"/>
    <w:charset w:val="00"/>
    <w:family w:val="swiss"/>
    <w:notTrueType/>
    <w:pitch w:val="variable"/>
    <w:sig w:usb0="A00000BF" w:usb1="4000204A" w:usb2="00000000" w:usb3="00000000" w:csb0="0000009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ortescue">
    <w:panose1 w:val="02000503000000020003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CA" w:rsidRDefault="00D44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F3" w:rsidRDefault="00555CF3" w:rsidP="00D44ECA">
      <w:pPr>
        <w:spacing w:after="0" w:line="240" w:lineRule="auto"/>
      </w:pPr>
      <w:r w:rsidRPr="00D44ECA">
        <w:rPr>
          <w:color w:val="000000"/>
        </w:rPr>
        <w:separator/>
      </w:r>
    </w:p>
  </w:footnote>
  <w:footnote w:type="continuationSeparator" w:id="0">
    <w:p w:rsidR="00555CF3" w:rsidRDefault="00555CF3" w:rsidP="00D4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CA" w:rsidRDefault="00D44E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ECA"/>
    <w:rsid w:val="003F144C"/>
    <w:rsid w:val="00555CF3"/>
    <w:rsid w:val="00D4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ECA"/>
    <w:pPr>
      <w:suppressAutoHyphens/>
      <w:autoSpaceDE w:val="0"/>
      <w:spacing w:line="249" w:lineRule="auto"/>
    </w:pPr>
    <w:rPr>
      <w:rFonts w:cs="Calibri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berschrift">
    <w:name w:val="Üdcberschrift"/>
    <w:basedOn w:val="Standard"/>
    <w:next w:val="Textkf6rper"/>
    <w:rsid w:val="00D44EC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kf6rper">
    <w:name w:val="Textköf6rper"/>
    <w:basedOn w:val="Standard"/>
    <w:rsid w:val="00D44ECA"/>
    <w:pPr>
      <w:spacing w:after="140" w:line="276" w:lineRule="auto"/>
    </w:pPr>
  </w:style>
  <w:style w:type="paragraph" w:customStyle="1" w:styleId="Textbody">
    <w:name w:val="Text body"/>
    <w:basedOn w:val="Standard"/>
    <w:rsid w:val="00D44ECA"/>
    <w:pPr>
      <w:spacing w:after="140" w:line="276" w:lineRule="auto"/>
    </w:pPr>
  </w:style>
  <w:style w:type="paragraph" w:styleId="Liste">
    <w:name w:val="List"/>
    <w:basedOn w:val="Textkf6f6rper"/>
    <w:rsid w:val="00D44ECA"/>
  </w:style>
  <w:style w:type="paragraph" w:customStyle="1" w:styleId="Caption">
    <w:name w:val="Caption"/>
    <w:basedOn w:val="Standard"/>
    <w:rsid w:val="00D44EC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44ECA"/>
  </w:style>
  <w:style w:type="paragraph" w:customStyle="1" w:styleId="dcdcberschrift">
    <w:name w:val="Üdcdcberschrift"/>
    <w:basedOn w:val="Standard"/>
    <w:rsid w:val="00D44EC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kf6f6rper">
    <w:name w:val="Textköf6f6rper"/>
    <w:basedOn w:val="Standard"/>
    <w:rsid w:val="00D44ECA"/>
    <w:pPr>
      <w:spacing w:after="140" w:line="276" w:lineRule="exact"/>
    </w:pPr>
  </w:style>
  <w:style w:type="paragraph" w:styleId="Sprechblasentext">
    <w:name w:val="Balloon Text"/>
    <w:basedOn w:val="Standard"/>
    <w:rsid w:val="00D44E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rsid w:val="00D44EC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D44EC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D44EC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D44ECA"/>
    <w:pPr>
      <w:suppressLineNumbers/>
    </w:pPr>
  </w:style>
  <w:style w:type="character" w:customStyle="1" w:styleId="Internetverknfcfcpfung">
    <w:name w:val="Internetverknüfcfcpfung"/>
    <w:rsid w:val="00D44ECA"/>
    <w:rPr>
      <w:color w:val="000080"/>
      <w:u w:val="single"/>
    </w:rPr>
  </w:style>
  <w:style w:type="character" w:customStyle="1" w:styleId="Internetverknfcpfung">
    <w:name w:val="Internetverknüfcpfung"/>
    <w:rsid w:val="00D44ECA"/>
    <w:rPr>
      <w:color w:val="000080"/>
      <w:u w:val="single"/>
    </w:rPr>
  </w:style>
  <w:style w:type="character" w:customStyle="1" w:styleId="SprechblasentextZchn">
    <w:name w:val="Sprechblasentext Zchn"/>
    <w:basedOn w:val="Absatz-Standardschriftart"/>
    <w:rsid w:val="00D44ECA"/>
    <w:rPr>
      <w:rFonts w:ascii="Segoe UI" w:hAnsi="Segoe UI" w:cs="Segoe UI"/>
      <w:kern w:val="3"/>
      <w:sz w:val="18"/>
      <w:szCs w:val="18"/>
    </w:rPr>
  </w:style>
  <w:style w:type="character" w:customStyle="1" w:styleId="KopfzeileZchn">
    <w:name w:val="Kopfzeile Zchn"/>
    <w:basedOn w:val="Absatz-Standardschriftart"/>
    <w:rsid w:val="00D44ECA"/>
    <w:rPr>
      <w:rFonts w:ascii="Calibri" w:eastAsia="Times New Roman" w:hAnsi="Calibri" w:cs="Calibri"/>
      <w:kern w:val="3"/>
    </w:rPr>
  </w:style>
  <w:style w:type="character" w:customStyle="1" w:styleId="FuzeileZchn">
    <w:name w:val="Fußzeile Zchn"/>
    <w:basedOn w:val="Absatz-Standardschriftart"/>
    <w:rsid w:val="00D44ECA"/>
    <w:rPr>
      <w:rFonts w:ascii="Calibri" w:eastAsia="Times New Roman" w:hAnsi="Calibri" w:cs="Calibri"/>
      <w:kern w:val="3"/>
    </w:rPr>
  </w:style>
  <w:style w:type="character" w:customStyle="1" w:styleId="Internetlink">
    <w:name w:val="Internet link"/>
    <w:rsid w:val="00D44ECA"/>
    <w:rPr>
      <w:color w:val="000080"/>
      <w:u w:val="single"/>
    </w:rPr>
  </w:style>
  <w:style w:type="character" w:customStyle="1" w:styleId="KopfzeileZchn1">
    <w:name w:val="Kopfzeile Zchn1"/>
    <w:basedOn w:val="Absatz-Standardschriftart"/>
    <w:rsid w:val="00D44ECA"/>
    <w:rPr>
      <w:rFonts w:cs="Calibri"/>
      <w:kern w:val="3"/>
    </w:rPr>
  </w:style>
  <w:style w:type="character" w:customStyle="1" w:styleId="FuzeileZchn1">
    <w:name w:val="Fußzeile Zchn1"/>
    <w:basedOn w:val="Absatz-Standardschriftart"/>
    <w:rsid w:val="00D44ECA"/>
    <w:rPr>
      <w:rFonts w:cs="Calibri"/>
      <w:kern w:val="3"/>
    </w:rPr>
  </w:style>
  <w:style w:type="paragraph" w:styleId="Kopfzeile">
    <w:name w:val="header"/>
    <w:basedOn w:val="Standard"/>
    <w:link w:val="KopfzeileZchn2"/>
    <w:uiPriority w:val="99"/>
    <w:semiHidden/>
    <w:unhideWhenUsed/>
    <w:rsid w:val="00D4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2">
    <w:name w:val="Kopfzeile Zchn2"/>
    <w:basedOn w:val="Absatz-Standardschriftart"/>
    <w:link w:val="Kopfzeile"/>
    <w:uiPriority w:val="99"/>
    <w:semiHidden/>
    <w:rsid w:val="00D44ECA"/>
    <w:rPr>
      <w:rFonts w:cs="Calibri"/>
      <w:kern w:val="3"/>
    </w:rPr>
  </w:style>
  <w:style w:type="paragraph" w:styleId="Fuzeile">
    <w:name w:val="footer"/>
    <w:basedOn w:val="Standard"/>
    <w:link w:val="FuzeileZchn2"/>
    <w:uiPriority w:val="99"/>
    <w:semiHidden/>
    <w:unhideWhenUsed/>
    <w:rsid w:val="00D4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2">
    <w:name w:val="Fußzeile Zchn2"/>
    <w:basedOn w:val="Absatz-Standardschriftart"/>
    <w:link w:val="Fuzeile"/>
    <w:uiPriority w:val="99"/>
    <w:semiHidden/>
    <w:rsid w:val="00D44ECA"/>
    <w:rPr>
      <w:rFonts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MitarbeiterInnen</dc:creator>
  <cp:lastModifiedBy>Schaefer</cp:lastModifiedBy>
  <cp:revision>1</cp:revision>
  <dcterms:created xsi:type="dcterms:W3CDTF">2020-07-28T15:04:00Z</dcterms:created>
  <dcterms:modified xsi:type="dcterms:W3CDTF">2020-09-16T10:10:00Z</dcterms:modified>
</cp:coreProperties>
</file>